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614" w:rsidRDefault="00987C2E" w:rsidP="00987C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на рубежный контроль 1</w:t>
      </w:r>
    </w:p>
    <w:p w:rsidR="00987C2E" w:rsidRPr="00987C2E" w:rsidRDefault="00987C2E" w:rsidP="00987C2E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87C2E">
        <w:rPr>
          <w:rFonts w:ascii="Times New Roman" w:hAnsi="Times New Roman" w:cs="Times New Roman"/>
          <w:sz w:val="28"/>
          <w:szCs w:val="28"/>
        </w:rPr>
        <w:t>Назначение и цель процесса проектирования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7C2E" w:rsidRPr="00987C2E" w:rsidRDefault="00987C2E" w:rsidP="00987C2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87C2E">
        <w:rPr>
          <w:rFonts w:ascii="Times New Roman" w:hAnsi="Times New Roman" w:cs="Times New Roman"/>
          <w:sz w:val="28"/>
          <w:szCs w:val="28"/>
        </w:rPr>
        <w:t>Этапы создания АСУ ТП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7C2E" w:rsidRPr="00987C2E" w:rsidRDefault="00987C2E" w:rsidP="00987C2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87C2E">
        <w:rPr>
          <w:rFonts w:ascii="Times New Roman" w:hAnsi="Times New Roman" w:cs="Times New Roman"/>
          <w:sz w:val="28"/>
          <w:szCs w:val="28"/>
        </w:rPr>
        <w:t>Стадии создания проекта системы автоматизации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7C2E" w:rsidRPr="00987C2E" w:rsidRDefault="00987C2E" w:rsidP="00987C2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87C2E">
        <w:rPr>
          <w:rFonts w:ascii="Times New Roman" w:hAnsi="Times New Roman" w:cs="Times New Roman"/>
          <w:sz w:val="28"/>
          <w:szCs w:val="28"/>
        </w:rPr>
        <w:t>Комплектация проектной документации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7C2E" w:rsidRPr="00987C2E" w:rsidRDefault="00987C2E" w:rsidP="00987C2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987C2E">
        <w:rPr>
          <w:rFonts w:ascii="Times New Roman" w:hAnsi="Times New Roman" w:cs="Times New Roman"/>
          <w:sz w:val="28"/>
          <w:szCs w:val="28"/>
        </w:rPr>
        <w:t>труктурные схемы автоматизированных систем управления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7C2E" w:rsidRPr="00987C2E" w:rsidRDefault="00987C2E" w:rsidP="00987C2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87C2E">
        <w:rPr>
          <w:rFonts w:ascii="Times New Roman" w:hAnsi="Times New Roman" w:cs="Times New Roman"/>
          <w:sz w:val="28"/>
          <w:szCs w:val="28"/>
        </w:rPr>
        <w:t>Способы построения структурных схем АСУ ТП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7C2E" w:rsidRPr="00987C2E" w:rsidRDefault="00987C2E" w:rsidP="00987C2E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87C2E">
        <w:rPr>
          <w:rFonts w:ascii="Times New Roman" w:hAnsi="Times New Roman" w:cs="Times New Roman"/>
          <w:sz w:val="28"/>
          <w:szCs w:val="28"/>
        </w:rPr>
        <w:t>Структурная схем</w:t>
      </w:r>
      <w:r>
        <w:rPr>
          <w:rFonts w:ascii="Times New Roman" w:hAnsi="Times New Roman" w:cs="Times New Roman"/>
          <w:sz w:val="28"/>
          <w:szCs w:val="28"/>
        </w:rPr>
        <w:t>а комплекса технических средств.</w:t>
      </w:r>
    </w:p>
    <w:p w:rsidR="00987C2E" w:rsidRPr="00987C2E" w:rsidRDefault="00987C2E" w:rsidP="00987C2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987C2E">
        <w:rPr>
          <w:rFonts w:ascii="Times New Roman" w:hAnsi="Times New Roman" w:cs="Times New Roman"/>
          <w:sz w:val="28"/>
          <w:szCs w:val="28"/>
        </w:rPr>
        <w:t>ринципиальные электрические схемы контроля и автоматического регулирования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7C2E" w:rsidRPr="00987C2E" w:rsidRDefault="00987C2E" w:rsidP="00987C2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bookmarkStart w:id="0" w:name="_GoBack"/>
      <w:bookmarkEnd w:id="0"/>
      <w:r w:rsidRPr="00987C2E">
        <w:rPr>
          <w:rFonts w:ascii="Times New Roman" w:hAnsi="Times New Roman" w:cs="Times New Roman"/>
          <w:sz w:val="28"/>
          <w:szCs w:val="28"/>
        </w:rPr>
        <w:t>ринципиальные электрические схемы управления электроприводами технологических механизмов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7C2E" w:rsidRPr="00987C2E" w:rsidRDefault="00987C2E" w:rsidP="00987C2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87C2E">
        <w:rPr>
          <w:rFonts w:ascii="Times New Roman" w:hAnsi="Times New Roman" w:cs="Times New Roman"/>
          <w:sz w:val="28"/>
          <w:szCs w:val="28"/>
        </w:rPr>
        <w:t>Организация управления электроприводами технологических механизмов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987C2E" w:rsidRPr="00987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D3A05"/>
    <w:multiLevelType w:val="hybridMultilevel"/>
    <w:tmpl w:val="D4C65F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C2E"/>
    <w:rsid w:val="00204614"/>
    <w:rsid w:val="00987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C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C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Найзабаева</dc:creator>
  <cp:lastModifiedBy>Асель Найзабаева</cp:lastModifiedBy>
  <cp:revision>1</cp:revision>
  <dcterms:created xsi:type="dcterms:W3CDTF">2018-10-23T03:57:00Z</dcterms:created>
  <dcterms:modified xsi:type="dcterms:W3CDTF">2018-10-23T04:01:00Z</dcterms:modified>
</cp:coreProperties>
</file>